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</w:p>
    <w:p>
      <w:pPr>
        <w:spacing w:line="560" w:lineRule="exact"/>
        <w:jc w:val="center"/>
        <w:rPr>
          <w:rFonts w:hint="eastAsia" w:ascii="Times New Roman" w:hAnsi="Times New Roman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安徽省新能源汽车和智能网联汽车产业发展</w:t>
      </w:r>
    </w:p>
    <w:p>
      <w:pPr>
        <w:spacing w:line="560" w:lineRule="exact"/>
        <w:jc w:val="center"/>
        <w:rPr>
          <w:rFonts w:ascii="Times New Roman" w:hAnsi="Times New Roman" w:eastAsia="方正小标宋_GBK"/>
          <w:kern w:val="0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专家咨询委员会</w:t>
      </w:r>
      <w:r>
        <w:rPr>
          <w:rFonts w:ascii="Times New Roman" w:hAnsi="Times New Roman" w:eastAsia="方正小标宋_GBK"/>
          <w:kern w:val="0"/>
          <w:sz w:val="44"/>
          <w:szCs w:val="44"/>
        </w:rPr>
        <w:t>推荐表</w:t>
      </w:r>
    </w:p>
    <w:p>
      <w:pPr>
        <w:spacing w:line="500" w:lineRule="exact"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单位名称：</w:t>
      </w:r>
    </w:p>
    <w:tbl>
      <w:tblPr>
        <w:tblStyle w:val="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249"/>
        <w:gridCol w:w="949"/>
        <w:gridCol w:w="842"/>
        <w:gridCol w:w="567"/>
        <w:gridCol w:w="989"/>
        <w:gridCol w:w="1231"/>
        <w:gridCol w:w="1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姓  名</w:t>
            </w:r>
          </w:p>
        </w:tc>
        <w:tc>
          <w:tcPr>
            <w:tcW w:w="68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17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性别</w:t>
            </w: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39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年龄</w:t>
            </w:r>
          </w:p>
        </w:tc>
        <w:tc>
          <w:tcPr>
            <w:tcW w:w="67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restar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学  历</w:t>
            </w:r>
          </w:p>
        </w:tc>
        <w:tc>
          <w:tcPr>
            <w:tcW w:w="68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17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职称</w:t>
            </w: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39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专业</w:t>
            </w:r>
          </w:p>
        </w:tc>
        <w:tc>
          <w:tcPr>
            <w:tcW w:w="67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continue"/>
            <w:tcBorders>
              <w:bottom w:val="nil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专业工作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限</w:t>
            </w:r>
          </w:p>
        </w:tc>
        <w:tc>
          <w:tcPr>
            <w:tcW w:w="119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联系电话</w:t>
            </w:r>
          </w:p>
        </w:tc>
        <w:tc>
          <w:tcPr>
            <w:tcW w:w="1210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continue"/>
            <w:tcBorders>
              <w:top w:val="nil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推荐领域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相关资格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工作单位</w:t>
            </w:r>
          </w:p>
        </w:tc>
        <w:tc>
          <w:tcPr>
            <w:tcW w:w="1657" w:type="pct"/>
            <w:gridSpan w:val="3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84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身份证号</w:t>
            </w:r>
          </w:p>
        </w:tc>
        <w:tc>
          <w:tcPr>
            <w:tcW w:w="164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家庭住址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2" w:hRule="atLeast"/>
          <w:jc w:val="center"/>
        </w:trPr>
        <w:tc>
          <w:tcPr>
            <w:tcW w:w="848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个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人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简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历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7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近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五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年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主要成绩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2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所在单位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意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见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jc w:val="right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</w:p>
        </w:tc>
      </w:tr>
    </w:tbl>
    <w:p/>
    <w:sectPr>
      <w:pgSz w:w="11906" w:h="16838"/>
      <w:pgMar w:top="1871" w:right="1474" w:bottom="1587" w:left="1474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00B37B-D354-4E38-A4EA-D2CA4B19DB8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FE9E970-3239-422C-83E3-B43FE44F28A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D7A1034-EE7F-4FD1-AFE0-621D504C26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A54D2E-3DBB-4E68-BEAC-62A835B5B7A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481CE2E-9EB4-4155-8AE5-3A5828FC21A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62518B6-07F2-4678-84B0-3A4FAC312BF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4395AB5-A5EB-49B1-94FC-38078B68839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A8561AF-2435-4F4D-B4B8-CF39600AF8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72C34"/>
    <w:rsid w:val="02657C69"/>
    <w:rsid w:val="241C2103"/>
    <w:rsid w:val="2B402821"/>
    <w:rsid w:val="32BF29E3"/>
    <w:rsid w:val="36972C34"/>
    <w:rsid w:val="372331F3"/>
    <w:rsid w:val="40D74A2D"/>
    <w:rsid w:val="5BE04BE8"/>
    <w:rsid w:val="703E2279"/>
    <w:rsid w:val="7216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2021-04-25T07:43:00Z</dcterms:created>
  <dc:creator>文</dc:creator>
  <cp:lastModifiedBy>文</cp:lastModifiedBy>
  <cp:lastPrinted>2021-05-07T02:43:00Z</cp:lastPrinted>
  <dcterms:modified xsi:type="dcterms:W3CDTF">2021-05-07T07:11:08Z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E53B3081ECF2439598BAECDA37F7727F</vt:lpwstr>
  </property>
  <property fmtid="{D5CDD505-2E9C-101B-9397-08002B2CF9AE}" pid="4" name="KSOSaveFontToCloudKey">
    <vt:lpwstr>199138743_embed</vt:lpwstr>
  </property>
</Properties>
</file>